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C8" w:rsidRPr="00124EC8" w:rsidRDefault="00124EC8" w:rsidP="00124EC8">
      <w:pPr>
        <w:spacing w:after="285" w:line="335" w:lineRule="atLeast"/>
        <w:outlineLvl w:val="1"/>
        <w:rPr>
          <w:rFonts w:ascii="Arial" w:eastAsia="Times New Roman" w:hAnsi="Arial" w:cs="Arial"/>
          <w:b/>
          <w:bCs/>
          <w:color w:val="4D4D4D"/>
          <w:sz w:val="30"/>
          <w:szCs w:val="30"/>
          <w:lang w:eastAsia="ru-RU"/>
        </w:rPr>
      </w:pPr>
      <w:r w:rsidRPr="00124EC8">
        <w:rPr>
          <w:rFonts w:ascii="Arial" w:eastAsia="Times New Roman" w:hAnsi="Arial" w:cs="Arial"/>
          <w:b/>
          <w:bCs/>
          <w:color w:val="4D4D4D"/>
          <w:sz w:val="30"/>
          <w:szCs w:val="30"/>
          <w:lang w:eastAsia="ru-RU"/>
        </w:rPr>
        <w:t>Приказ Минюста РФ от 18 февраля 2008 г. № 32 "Об утверждении форм кадастровых паспортов здания, сооружения, объекта незавершенного строительства, помещения, земельного участка"</w:t>
      </w:r>
    </w:p>
    <w:p w:rsidR="00124EC8" w:rsidRPr="00124EC8" w:rsidRDefault="00124EC8" w:rsidP="00124EC8">
      <w:pPr>
        <w:spacing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26 февраля 2008</w:t>
      </w:r>
    </w:p>
    <w:bookmarkStart w:id="0" w:name="0"/>
    <w:bookmarkEnd w:id="0"/>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fldChar w:fldCharType="begin"/>
      </w:r>
      <w:r w:rsidRPr="00124EC8">
        <w:rPr>
          <w:rFonts w:ascii="Arial" w:eastAsia="Times New Roman" w:hAnsi="Arial" w:cs="Arial"/>
          <w:color w:val="000000"/>
          <w:sz w:val="23"/>
          <w:szCs w:val="23"/>
          <w:lang w:eastAsia="ru-RU"/>
        </w:rPr>
        <w:instrText xml:space="preserve"> HYPERLINK "http://www.garant.ru/products/ipo/prime/doc/12058992/" \l "12058992" </w:instrText>
      </w:r>
      <w:r w:rsidRPr="00124EC8">
        <w:rPr>
          <w:rFonts w:ascii="Arial" w:eastAsia="Times New Roman" w:hAnsi="Arial" w:cs="Arial"/>
          <w:color w:val="000000"/>
          <w:sz w:val="23"/>
          <w:szCs w:val="23"/>
          <w:lang w:eastAsia="ru-RU"/>
        </w:rPr>
        <w:fldChar w:fldCharType="separate"/>
      </w:r>
      <w:r w:rsidRPr="00124EC8">
        <w:rPr>
          <w:rFonts w:ascii="Arial" w:eastAsia="Times New Roman" w:hAnsi="Arial" w:cs="Arial"/>
          <w:color w:val="808080"/>
          <w:sz w:val="23"/>
          <w:u w:val="single"/>
          <w:lang w:eastAsia="ru-RU"/>
        </w:rPr>
        <w:t>Справка</w:t>
      </w:r>
      <w:r w:rsidRPr="00124EC8">
        <w:rPr>
          <w:rFonts w:ascii="Arial" w:eastAsia="Times New Roman" w:hAnsi="Arial" w:cs="Arial"/>
          <w:color w:val="000000"/>
          <w:sz w:val="23"/>
          <w:szCs w:val="23"/>
          <w:lang w:eastAsia="ru-RU"/>
        </w:rPr>
        <w:fldChar w:fldCharType="end"/>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В соответствии с частью 7 статьи 14 Федерального закона от 24 июля 2007 г. N 221-ФЗ "О государственном кадастре недвижимости" (Собрание законодательства Российской Федерации, 2007, N 31, ст. 4017) приказываю:</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 Утвердить:</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форму кадастрового паспорта здания, сооружения, объекта незавершенного строительства (приложение N 1);</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форму кадастрового паспорта помещения (приложение N 2);</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форму кадастрового паспорта земельного участка (приложение N 3).</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 Приказ вступает в силу с 01 марта 2008 г.</w:t>
      </w:r>
    </w:p>
    <w:tbl>
      <w:tblPr>
        <w:tblW w:w="0" w:type="auto"/>
        <w:tblCellMar>
          <w:top w:w="15" w:type="dxa"/>
          <w:left w:w="15" w:type="dxa"/>
          <w:bottom w:w="15" w:type="dxa"/>
          <w:right w:w="15" w:type="dxa"/>
        </w:tblCellMar>
        <w:tblLook w:val="04A0"/>
      </w:tblPr>
      <w:tblGrid>
        <w:gridCol w:w="1182"/>
        <w:gridCol w:w="1182"/>
      </w:tblGrid>
      <w:tr w:rsidR="00124EC8" w:rsidRPr="00124EC8" w:rsidTr="00124EC8">
        <w:tc>
          <w:tcPr>
            <w:tcW w:w="2500" w:type="pct"/>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Министр</w:t>
            </w:r>
          </w:p>
        </w:tc>
        <w:tc>
          <w:tcPr>
            <w:tcW w:w="2500" w:type="pct"/>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В. Устинов</w:t>
            </w:r>
          </w:p>
        </w:tc>
      </w:tr>
    </w:tbl>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Зарегистрировано в Минюсте РФ 18 февраля 2008 г.</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Регистрационный N 11179</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Приложение N 1</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w:t>
      </w:r>
      <w:r w:rsidRPr="00124EC8">
        <w:rPr>
          <w:rFonts w:ascii="Arial" w:eastAsia="Times New Roman" w:hAnsi="Arial" w:cs="Arial"/>
          <w:b/>
          <w:bCs/>
          <w:color w:val="333333"/>
          <w:sz w:val="29"/>
          <w:szCs w:val="29"/>
          <w:lang w:eastAsia="ru-RU"/>
        </w:rPr>
        <w:br/>
        <w:t>здания, сооружения, объекта незавершенного строительства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Лист N______, всего листов_______</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_______________________________________________________________________</w:t>
      </w:r>
      <w:r w:rsidRPr="00124EC8">
        <w:rPr>
          <w:rFonts w:ascii="Arial" w:eastAsia="Times New Roman" w:hAnsi="Arial" w:cs="Arial"/>
          <w:b/>
          <w:bCs/>
          <w:color w:val="333333"/>
          <w:sz w:val="29"/>
          <w:szCs w:val="29"/>
          <w:lang w:eastAsia="ru-RU"/>
        </w:rPr>
        <w:br/>
        <w:t>(вид объекта недвижимого имущества)*(1)</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Дата*(2)____________________________________________________________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Кадастровый номер*(3)_______________________________________________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Инвентарный номер (ранее присвоенный учетный номер)*(4)_____________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 Описание объекта недвижимого имущества</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1.1. Наименование*(5)_______________________________________________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1.2. Адрес (местоположение)*(6):____________________________________</w:t>
      </w:r>
    </w:p>
    <w:tbl>
      <w:tblPr>
        <w:tblW w:w="0" w:type="auto"/>
        <w:tblCellMar>
          <w:top w:w="15" w:type="dxa"/>
          <w:left w:w="15" w:type="dxa"/>
          <w:bottom w:w="15" w:type="dxa"/>
          <w:right w:w="15" w:type="dxa"/>
        </w:tblCellMar>
        <w:tblLook w:val="04A0"/>
      </w:tblPr>
      <w:tblGrid>
        <w:gridCol w:w="3535"/>
        <w:gridCol w:w="1484"/>
        <w:gridCol w:w="210"/>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Субъект Российской Федерации</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   </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Район</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Муниципальное образование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тип</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наименование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Населенный пункт</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тип</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наименование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Улица (проспект, переулок и т.д.)</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тип</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наименование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 дома</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 корпуса</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 строения</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Литера</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Иное описание местоположения</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bl>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1.3. Основная характеристика*(7):_____________,__________,___________________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(тип)     (значение) (единица измерения)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степень готовности объекта незавершенного строительства___________________________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1.4. Назначение*(8):_________________________________________________________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1.5. Этажность*(9):</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количество этажей______________, количество подземных этажей_________________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1.6. Год ввода в эксплуатацию (завершения строительства)*(10)________________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1.7. Кадастровый номер земельного участка  (участков),  в  пределах  которого</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расположен объект недвижимого имущества*(11)______________________________________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1.8. Предыдущие кадастровые (условные) номера объекта недвижимого имущества*(12):</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1.9. Примечание*(13):_________________________________________________________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1.10. _______________________________________________________________________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(наименование органа или организации)*(14)</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Руководитель (уполномоченное лицо) ____________ 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(полное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М.П.</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w:t>
      </w:r>
      <w:r w:rsidRPr="00124EC8">
        <w:rPr>
          <w:rFonts w:ascii="Arial" w:eastAsia="Times New Roman" w:hAnsi="Arial" w:cs="Arial"/>
          <w:b/>
          <w:bCs/>
          <w:color w:val="333333"/>
          <w:sz w:val="29"/>
          <w:szCs w:val="29"/>
          <w:lang w:eastAsia="ru-RU"/>
        </w:rPr>
        <w:br/>
        <w:t>__________________________________________________________</w:t>
      </w:r>
      <w:r w:rsidRPr="00124EC8">
        <w:rPr>
          <w:rFonts w:ascii="Arial" w:eastAsia="Times New Roman" w:hAnsi="Arial" w:cs="Arial"/>
          <w:b/>
          <w:bCs/>
          <w:color w:val="333333"/>
          <w:sz w:val="29"/>
          <w:szCs w:val="29"/>
          <w:lang w:eastAsia="ru-RU"/>
        </w:rPr>
        <w:br/>
        <w:t>(вид объекта недвижимого имущества)*(1)</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Лист N_____всего, листов______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Кадастровый номер ____________________________________________________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Инвентарный номер (ранее присвоенный учетный номер)______________________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 Ситуационный план объекта недвижимого имущества*(15)</w:t>
      </w:r>
    </w:p>
    <w:tbl>
      <w:tblPr>
        <w:tblW w:w="0" w:type="auto"/>
        <w:tblCellMar>
          <w:top w:w="15" w:type="dxa"/>
          <w:left w:w="15" w:type="dxa"/>
          <w:bottom w:w="15" w:type="dxa"/>
          <w:right w:w="15" w:type="dxa"/>
        </w:tblCellMar>
        <w:tblLook w:val="04A0"/>
      </w:tblPr>
      <w:tblGrid>
        <w:gridCol w:w="3810"/>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                                                               </w:t>
            </w:r>
          </w:p>
        </w:tc>
      </w:tr>
    </w:tbl>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Масштаб 1:</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Руководитель (уполномоченное лицо)_____________ 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(полное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М.П.</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lastRenderedPageBreak/>
        <w:t>______________________________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 Указывается дата заполнения кадастрового паспорта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Допускается словесно-цифровой способ оформления даты, например 01 марта 2008 г.</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 Указывается кадастровый номер помещения.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Строка не заполняется в переходный период (до 1 января 2010 г.), если на территории субъекта Российской Федерации действует порядок осуществления государственного учета, установленный на день вступления в силу Федерального закона от 24 июля 2007 г. N 221-ФЗ «О государственном кадастре недвижимости» (Собрание законодательства Российской Федерации, 2007, N 31, ст. 4017)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*(3) Указывается государственный учетный номер, присвоенный помещению органом (организацией) по государственному техническому учету и (или) технической инвентаризации.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*(4) Указывается общая площадь помещения в квадратных метрах с точностью до одной десятой квадратного метра.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*(5) Указывается официально присвоенный (почтовый) адрес.</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Наименования субъекта Российской Федерации и муниципального образования заполняются в соответствии с уставом (конституцией) субъекта Российской Федерации, уставом муниципального образования.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 заполнении строк "муниципальное образование», «населенный пункт» указываются также тип муниципального образования (муниципальный район, городской округ, поселение) и тип населенного пункта (город, село, деревня и т.д.). При заполнении строки «улица» указываются наименование улицы и ее тип (переулок, проезд, улица и т.д.). В строке «литера» указывается присвоенная органом (организацией) по государственному техническому учету и (или) технической инвентаризации литера помещения.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В случае отсутствия официально присвоенного адреса объекта недвижимости, в котором расположено помещение, сведения о местоположении помещения вносятся в строку «иное описание местоположения» .</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*(6) Заполняется, если кадастровый паспорт выдается на комнату в квартире.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*(7) Заполняется, если помещение не имеет другого номера, кроме номера на поэтажном плане.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*(8) Указывается кадастровый номер объекта недвижимости, в результате раздела, объединения, выдела доли в натуре или другого соответствующего законодательству Российской Федерации действия с которым образовано помещение.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lastRenderedPageBreak/>
        <w:t>*(9) Указывается иная информация, необходимая для целей государственной регистрации прав на помещение.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*(10) Указывается наименование органа (организации), заполнившего и выдавшего кадастровый паспорт. В переходный период (до 1 января 2010 г.), если в соответствии со статьей 43 Федерального закона от 24 июля 2007 г. N 221-ФЗ «О государственном кадастре недвижимости» Правительством Российской Федерации не установлено иное, кадастровый паспорт выдается соответствующим органом (организацией) по государственному техническому учету и (или) технической инвентаризации. Если кадастровый паспорт выдается органом (организацией) по государственному техническому учету и (или) технической инвентаризации, также указываются реквизиты (дата, номер) свидетельства об аккредитации.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*(11) На плане расположения помещения на этаже отображаются границы помещения (местоположение) в пределах этажа здания, сооружения (части здания, части сооружения), в котором расположено помещение. Ниже плана расположения помещения на этаже указывается масштаб.</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Примечание. Оформление кадастрового паспорта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 Кадастровый паспорт оформляется на одной стороне вертикально расположенных одного или более листов формата А4; план расположения помещения на этаже может оформляться на листе (ах) большего формата. Каждый лист кадастрового паспорта, в том числе оформляемый на отдельном листе план расположения помещения на этаже, заверяется подписью руководителя выдавшего его органа (организации) или уполномоченного в установленном порядке лица и печатью такого органа (организации). На каждом листе кадастрового паспорта проставляются номер листа и общее количество листов, которое содержит кадастровый паспорт.</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Приложение N 2</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w:t>
      </w:r>
      <w:r w:rsidRPr="00124EC8">
        <w:rPr>
          <w:rFonts w:ascii="Arial" w:eastAsia="Times New Roman" w:hAnsi="Arial" w:cs="Arial"/>
          <w:b/>
          <w:bCs/>
          <w:color w:val="333333"/>
          <w:sz w:val="29"/>
          <w:szCs w:val="29"/>
          <w:lang w:eastAsia="ru-RU"/>
        </w:rPr>
        <w:br/>
        <w:t>помещения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Лист N _____, всего листов______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Дата*(1) 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Кадастровый номер*(2) 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Инвентарный номер (ранее присвоенный учетный номер)*(3)_____________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 Описание объекта недвижимого имущества</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1.1. Кадастровый номер здания (сооружения),  в  котором  расположено</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помещение</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1.2. Этаж (этажи), на котором расположено помещение______________________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1.3. Общая площадь помещения*(4) 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1.4. Адрес (местоположение)*(5):</w:t>
      </w:r>
    </w:p>
    <w:tbl>
      <w:tblPr>
        <w:tblW w:w="0" w:type="auto"/>
        <w:tblCellMar>
          <w:top w:w="15" w:type="dxa"/>
          <w:left w:w="15" w:type="dxa"/>
          <w:bottom w:w="15" w:type="dxa"/>
          <w:right w:w="15" w:type="dxa"/>
        </w:tblCellMar>
        <w:tblLook w:val="04A0"/>
      </w:tblPr>
      <w:tblGrid>
        <w:gridCol w:w="3535"/>
        <w:gridCol w:w="1484"/>
        <w:gridCol w:w="210"/>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Субъект Российской Федерации</w:t>
            </w:r>
          </w:p>
        </w:tc>
        <w:tc>
          <w:tcPr>
            <w:tcW w:w="0" w:type="auto"/>
            <w:gridSpan w:val="2"/>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Район</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Муниципальное образование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тип</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lastRenderedPageBreak/>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наименование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Населенный пункт</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тип</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наименование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Улица (проспект, переулок и т.д.)</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тип</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наименование</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 дома</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 корпуса</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 строения</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Литера</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 помещения (квартиры)</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Иное описание местоположения</w:t>
            </w:r>
          </w:p>
        </w:tc>
        <w:tc>
          <w:tcPr>
            <w:tcW w:w="0" w:type="auto"/>
            <w:gridSpan w:val="2"/>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bl>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1.5. Назначение помещения___________________________________________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(жилое, нежилое)</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1.6. Вид жилого помещения в многоквартирном доме____________________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(комната, квартира)</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1.7. Кадастровый номер квартиры, в которой расположена комната*(6)__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1.8. Номер помещения на поэтажном плане*(7)_________________________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1.9. Предыдущие кадастровые (условные)  номера  объекта  недвижимого</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имущества*(8): 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1.10. Примечание*(9):_______________________________________________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1.11 _______________________________________________________________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(наименование органа или организации)*(10)</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Руководитель (уполномоченное лицо)           ________ 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(полное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М.П.</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 ПОМЕЩЕНИЯ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Лист N _____, всего листов______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Кадастровый номер_____________________________________________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Инвентарный номер (ранее присвоенный учетный номер)_________________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 План расположения помещения на этаже*(11)</w:t>
      </w:r>
    </w:p>
    <w:tbl>
      <w:tblPr>
        <w:tblW w:w="0" w:type="auto"/>
        <w:tblCellMar>
          <w:top w:w="15" w:type="dxa"/>
          <w:left w:w="15" w:type="dxa"/>
          <w:bottom w:w="15" w:type="dxa"/>
          <w:right w:w="15" w:type="dxa"/>
        </w:tblCellMar>
        <w:tblLook w:val="04A0"/>
      </w:tblPr>
      <w:tblGrid>
        <w:gridCol w:w="2610"/>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                                           </w:t>
            </w:r>
          </w:p>
        </w:tc>
      </w:tr>
    </w:tbl>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Масштаб 1:</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Руководитель (уполномоченное лицо)______________ 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(полное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М.П.</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______________________________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 В родительном падеже указывается вид объекта недвижимости, на который выдается кадастровый паспорт (здание, сооружение или объект незавершенного строительства).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 Указывается дата заполнения кадастрового паспорта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Допускается словесно-цифровой способ оформления даты, например 01 марта 2008 г.</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lastRenderedPageBreak/>
        <w:t>*(3) Указывается кадастровый номер объекта недвижимости. Строка не заполняется в переходный период (до 1 января 2010 г.), если на территории субъекта Российской Федерации действует порядок осуществления государственного учета, установленный на день вступления в силу Федерального закона от 24 июля 2007 г. N 221-ФЗ «О государственном кадастре недвижимости» (Собрание законодательства Российской Федерации, 2007, N 31. ст. 4017)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*(4) Указывается государственный учетный номер, присвоенный объекту недвижимости органом (организацией) по государственному техническому учету и (или) технической инвентаризации.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*(5) Указывается индивидуальное наименование здания, сооружения, если оно имеется, в том числе в проектных или правоустанавливающих документах.</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 отсутствии индивидуального наименования указывается обобщенное наименование соответствующего вида объектов, например: жилой дом, квартира, гараж, объект незавершенного строительства, линейно-кабельное сооружение связи и т.п.</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*(6) Указывается официально присвоенный (почтовый) адрес.</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Наименования субъекта Российской Федерации и муниципального образования заполняются в соответствии с уставом (конституцией) субъекта Российской Федерации, уставом муниципального образования.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 заполнении строк "муниципальное образование», «населенный пункт» указываются также тип муниципального образования (муниципальный район, городской округ, поселение) и тип населенного пункта (город, село, деревня и т.д.). При заполнении строки «улица» указываются наименование улицы и ее тип (переулок, проезд, улица и т.д.). В строке «литера» указывается присвоенная органом (организацией) по государственному техническому учету и (или) технической инвентаризации литера объекта.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В случае отсутствия официально присвоенного адреса объекта недвижимости, а также расположения объекта недвижимого имущества на территории более одного субъекта Российской Федерации сведения о местоположении объекта вносятся в строку «иное описание местоположения» .</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*(7) Указывается тип основной характеристики объекта недвижимости, его значение и единица измерения: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для здания указывается общая площадь в квадратных метрах с точностью до одной десятой квадратного метра;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 xml:space="preserve">для сооружения основная характеристика выбирается органом (организацией), изготавливающим и выдающим кадастровый паспорт, исходя из следующих принципов: для линейных сооружений - протяженность в метрах с точностью до одного метра; для подземных сооружений - глубина (глубина залегания) в метрах с точностью до одной десятой метра; для сооружений, предназначенных для хранения (например, нефтехранилищ, газохранилищ), - объем в кубических метрах с точностью </w:t>
      </w:r>
      <w:r w:rsidRPr="00124EC8">
        <w:rPr>
          <w:rFonts w:ascii="Arial" w:eastAsia="Times New Roman" w:hAnsi="Arial" w:cs="Arial"/>
          <w:color w:val="000000"/>
          <w:sz w:val="23"/>
          <w:szCs w:val="23"/>
          <w:lang w:eastAsia="ru-RU"/>
        </w:rPr>
        <w:lastRenderedPageBreak/>
        <w:t>до одного метра; для остальных сооружений - площадь застройки в квадратных метрах с точностью до одной десятой квадратного метра.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Для объекта незавершенного строительства указываются: общая площадь застройки в квадратных метрах с точностью до одной десятой квадратного метра; степень готовности в процентах по информации, предоставленной правообладателем объекта.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*(8) Для здания указывается один из видов назначений здания (нежилое здание, жилой дом, многоквартирный дом). Для сооружения назначение указывается на основании сведений проектных или правоустанавливающих документов.</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*(9) Указывается общее число этажей здания или сооружения, отдельно в строке «количество подземных этажей» указывается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 переменной этажности число этажей указывается через тире.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Для объекта незавершенного строительства в данной графе ставится прочерк.</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*(10) Для объекта незавершенного строительства ставится прочерк.</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*(11) Указывается при наличии.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*(12) Указывается кадастровый номер объекта недвижимости, в результате раздела, объединения, выдела доли в натуре или другого соответствующего законодательству Российской Федерации действия с которым образован данный объект недвижимости.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*(13) Указывается иная информация, необходимая для целей государственной регистрации прав на объект недвижимого имущества.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*(14) Указывается наименование органа (организации), изготовившего и выдавшего кадастровый паспорт. В переходный период (до 1 января 2010 г.), если в соответствии со статьей 43 Федерального закона от 24 июля 2007 г. N 221-ФЗ «О государственном кадастре недвижимости» Правительством Российской Федерации не установлено иное, кадастровый паспорт изготавливается и выдается соответствующим органом (организацией) по государственному техническому учету и (или) технической инвентаризации. Если кадастровый паспорт изготавливается и выдается органом (организацией) по государственному техническому учету и (или) технической инвентаризации, также указываются реквизиты (дата, номер) свидетельства об аккредитации.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*(15) На ситуационном плане объекта недвижимости отображается контур (местоположение) здания, сооружения, объекта незавершенного строительства в пределах земельного участка (ов), на котором (ых) расположен данный объект недвижимости. Ниже ситуационного плана объекта недвижимости указывается масштаб.</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 xml:space="preserve">Примечание. Оформление кадастрового паспорта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 Внесение текстовых сведений вручную (от руки) производится </w:t>
      </w:r>
      <w:r w:rsidRPr="00124EC8">
        <w:rPr>
          <w:rFonts w:ascii="Arial" w:eastAsia="Times New Roman" w:hAnsi="Arial" w:cs="Arial"/>
          <w:color w:val="000000"/>
          <w:sz w:val="23"/>
          <w:szCs w:val="23"/>
          <w:lang w:eastAsia="ru-RU"/>
        </w:rPr>
        <w:lastRenderedPageBreak/>
        <w:t>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 Кадастровый паспорт оформляется на одной стороне вертикально расположенных одного или более листов формата А4; ситуационный план объекта недвижимого имущества может оформляться на листе (ах) большего формата. Каждый лист кадастрового паспорта, в том числе оформляемый на отдельном листе ситуационный план объекта недвижимого имущества, заверяется подписью руководителя выдавшего его органа (организации) или уполномоченного в установленном порядке лица и оттиском печати такого органа (организации). На каждом листе кадастрового паспорта проставляются номер листа и общее количество листов, которое содержит кадастровый паспорт.</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Приложение N 3</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__________________________________________________________________________</w:t>
      </w:r>
      <w:r w:rsidRPr="00124EC8">
        <w:rPr>
          <w:rFonts w:ascii="Arial" w:eastAsia="Times New Roman" w:hAnsi="Arial" w:cs="Arial"/>
          <w:b/>
          <w:bCs/>
          <w:color w:val="333333"/>
          <w:sz w:val="29"/>
          <w:szCs w:val="29"/>
          <w:lang w:eastAsia="ru-RU"/>
        </w:rPr>
        <w:br/>
        <w:t>(наименование органа кадастрового учета)*(1)</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 ЗЕМЕЛЬНОГО УЧАСТКА (выписка из государственного кадастра недвижимости)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В.1</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«____________» 20_____г. N ____________________________________*(2)</w:t>
      </w:r>
    </w:p>
    <w:tbl>
      <w:tblPr>
        <w:tblW w:w="0" w:type="auto"/>
        <w:tblCellMar>
          <w:top w:w="15" w:type="dxa"/>
          <w:left w:w="15" w:type="dxa"/>
          <w:bottom w:w="15" w:type="dxa"/>
          <w:right w:w="15" w:type="dxa"/>
        </w:tblCellMar>
        <w:tblLook w:val="04A0"/>
      </w:tblPr>
      <w:tblGrid>
        <w:gridCol w:w="200"/>
        <w:gridCol w:w="6312"/>
        <w:gridCol w:w="150"/>
        <w:gridCol w:w="1008"/>
        <w:gridCol w:w="150"/>
        <w:gridCol w:w="1565"/>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1</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Кадастровый номер _____________________________________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2</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Лист N 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3</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Всего листов __</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gridSpan w:val="5"/>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Общие сведения</w:t>
            </w:r>
          </w:p>
        </w:tc>
      </w:tr>
    </w:tbl>
    <w:p w:rsidR="00124EC8" w:rsidRPr="00124EC8" w:rsidRDefault="00124EC8" w:rsidP="00124EC8">
      <w:pPr>
        <w:spacing w:after="0" w:line="240" w:lineRule="auto"/>
        <w:rPr>
          <w:rFonts w:ascii="Arial" w:eastAsia="Times New Roman" w:hAnsi="Arial" w:cs="Arial"/>
          <w:vanish/>
          <w:color w:val="000000"/>
          <w:sz w:val="23"/>
          <w:szCs w:val="23"/>
          <w:lang w:eastAsia="ru-RU"/>
        </w:rPr>
      </w:pPr>
    </w:p>
    <w:tbl>
      <w:tblPr>
        <w:tblW w:w="0" w:type="auto"/>
        <w:tblCellMar>
          <w:top w:w="15" w:type="dxa"/>
          <w:left w:w="15" w:type="dxa"/>
          <w:bottom w:w="15" w:type="dxa"/>
          <w:right w:w="15" w:type="dxa"/>
        </w:tblCellMar>
        <w:tblLook w:val="04A0"/>
      </w:tblPr>
      <w:tblGrid>
        <w:gridCol w:w="602"/>
        <w:gridCol w:w="1861"/>
        <w:gridCol w:w="957"/>
        <w:gridCol w:w="1495"/>
        <w:gridCol w:w="980"/>
        <w:gridCol w:w="641"/>
        <w:gridCol w:w="658"/>
        <w:gridCol w:w="527"/>
        <w:gridCol w:w="988"/>
        <w:gridCol w:w="601"/>
        <w:gridCol w:w="75"/>
      </w:tblGrid>
      <w:tr w:rsidR="00124EC8" w:rsidRPr="00124EC8" w:rsidTr="00124EC8">
        <w:trPr>
          <w:gridAfter w:val="2"/>
        </w:trPr>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4</w:t>
            </w:r>
          </w:p>
        </w:tc>
        <w:tc>
          <w:tcPr>
            <w:tcW w:w="0" w:type="auto"/>
            <w:gridSpan w:val="3"/>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Предыдущие номера *(3): 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6</w:t>
            </w:r>
          </w:p>
        </w:tc>
        <w:tc>
          <w:tcPr>
            <w:tcW w:w="0" w:type="auto"/>
            <w:gridSpan w:val="4"/>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Дата внесения номера в государственный кадастр недвижимости*(5):</w:t>
            </w:r>
          </w:p>
        </w:tc>
      </w:tr>
      <w:tr w:rsidR="00124EC8" w:rsidRPr="00124EC8" w:rsidTr="00124EC8">
        <w:trPr>
          <w:gridAfter w:val="2"/>
        </w:trPr>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5*(4)</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rPr>
          <w:gridAfter w:val="2"/>
        </w:trPr>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7</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Местоположение*(6): ______________________________________________________________________</w:t>
            </w:r>
          </w:p>
        </w:tc>
      </w:tr>
      <w:tr w:rsidR="00124EC8" w:rsidRPr="00124EC8" w:rsidTr="00124EC8">
        <w:trPr>
          <w:gridAfter w:val="2"/>
        </w:trPr>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8</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Категория земель*(7): _____________________________________________________________________</w:t>
            </w:r>
          </w:p>
        </w:tc>
      </w:tr>
      <w:tr w:rsidR="00124EC8" w:rsidRPr="00124EC8" w:rsidTr="00124EC8">
        <w:trPr>
          <w:gridAfter w:val="2"/>
        </w:trPr>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8.1</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Земли сельскохозяйственного назначения</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Земли населенных пунктов</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xml:space="preserve">Земли промышленности, энергетики, транспорта, связи, радиовещания, телевидения, информатики, </w:t>
            </w:r>
            <w:r w:rsidRPr="00124EC8">
              <w:rPr>
                <w:rFonts w:ascii="Times New Roman" w:eastAsia="Times New Roman" w:hAnsi="Times New Roman" w:cs="Times New Roman"/>
                <w:sz w:val="24"/>
                <w:szCs w:val="24"/>
                <w:lang w:eastAsia="ru-RU"/>
              </w:rPr>
              <w:lastRenderedPageBreak/>
              <w:t>земли для обеспечения космической деятельности, земли обороны, безопасности и земли иного специального назначения</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lastRenderedPageBreak/>
              <w:t>Земли особо охраняемых территорий и объектов</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Земли лесного фонда</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Земли водного фонда</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Земли запаса</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Категория не установлена</w:t>
            </w:r>
          </w:p>
        </w:tc>
      </w:tr>
      <w:tr w:rsidR="00124EC8" w:rsidRPr="00124EC8" w:rsidTr="00124EC8">
        <w:trPr>
          <w:gridAfter w:val="2"/>
        </w:trPr>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lastRenderedPageBreak/>
              <w:t>8.2</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rPr>
          <w:gridAfter w:val="2"/>
        </w:trPr>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9</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Разрешенное использование*(8):</w:t>
            </w:r>
          </w:p>
        </w:tc>
      </w:tr>
      <w:tr w:rsidR="00124EC8" w:rsidRPr="00124EC8" w:rsidTr="00124EC8">
        <w:trPr>
          <w:gridAfter w:val="2"/>
        </w:trPr>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10</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Фактическое использование/характеристика деятельности*(9)</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11</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Площадь*(10):</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12</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Кадастровая стоимость (руб.)*(11):</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13</w:t>
            </w:r>
          </w:p>
        </w:tc>
        <w:tc>
          <w:tcPr>
            <w:tcW w:w="0" w:type="auto"/>
            <w:gridSpan w:val="4"/>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Удельный показатель кадастровой стоимости (руб./м2)*(12):</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14(*13)</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15</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Сведения о правах*(14): _______________________________________________________________________________________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16</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Особые отметки*(15): _________________________________________________________________________________________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17*(16)</w:t>
            </w:r>
          </w:p>
        </w:tc>
        <w:tc>
          <w:tcPr>
            <w:tcW w:w="0" w:type="auto"/>
            <w:gridSpan w:val="8"/>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r>
      <w:tr w:rsidR="00124EC8" w:rsidRPr="00124EC8" w:rsidTr="00124EC8">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18</w:t>
            </w:r>
          </w:p>
        </w:tc>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Дополнительные сведения для регистрации прав на образованные земельные участки</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18.1</w:t>
            </w:r>
          </w:p>
        </w:tc>
        <w:tc>
          <w:tcPr>
            <w:tcW w:w="0" w:type="auto"/>
            <w:gridSpan w:val="6"/>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Номера образованных участков*(17) ______________________________________________________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18.2</w:t>
            </w:r>
          </w:p>
        </w:tc>
        <w:tc>
          <w:tcPr>
            <w:tcW w:w="0" w:type="auto"/>
            <w:gridSpan w:val="6"/>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Номера участка, преобразованного в результате выдела*(18): _________________________________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18.3</w:t>
            </w:r>
          </w:p>
        </w:tc>
        <w:tc>
          <w:tcPr>
            <w:tcW w:w="0" w:type="auto"/>
            <w:gridSpan w:val="6"/>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Номера участков, подлежащих снятию с кадастрового учета*(19): _______________________________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r>
      <w:tr w:rsidR="00124EC8" w:rsidRPr="00124EC8" w:rsidTr="00124EC8">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p>
        </w:tc>
        <w:tc>
          <w:tcPr>
            <w:tcW w:w="0" w:type="auto"/>
            <w:gridSpan w:val="6"/>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sz w:val="20"/>
                <w:szCs w:val="20"/>
                <w:lang w:eastAsia="ru-RU"/>
              </w:rPr>
            </w:pPr>
          </w:p>
        </w:tc>
      </w:tr>
    </w:tbl>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 ___________ 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М.П.</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 ЗЕМЕЛЬНОГО УЧАСТКА (выписка из государственного кадастра недвижимости)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 В.2</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«____________» 20 _____г. N _______________</w:t>
      </w:r>
    </w:p>
    <w:tbl>
      <w:tblPr>
        <w:tblW w:w="0" w:type="auto"/>
        <w:tblCellMar>
          <w:top w:w="15" w:type="dxa"/>
          <w:left w:w="15" w:type="dxa"/>
          <w:bottom w:w="15" w:type="dxa"/>
          <w:right w:w="15" w:type="dxa"/>
        </w:tblCellMar>
        <w:tblLook w:val="04A0"/>
      </w:tblPr>
      <w:tblGrid>
        <w:gridCol w:w="151"/>
        <w:gridCol w:w="5495"/>
        <w:gridCol w:w="231"/>
        <w:gridCol w:w="1680"/>
        <w:gridCol w:w="231"/>
        <w:gridCol w:w="1597"/>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1</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Кадастровый номер 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2</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Лист N 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3</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Всего листов__</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4</w:t>
            </w:r>
          </w:p>
        </w:tc>
        <w:tc>
          <w:tcPr>
            <w:tcW w:w="0" w:type="auto"/>
            <w:gridSpan w:val="5"/>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План (чертеж, схема) земельного участка*(20)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5</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Масштаб*(21) ______________________________</w:t>
            </w:r>
          </w:p>
        </w:tc>
        <w:tc>
          <w:tcPr>
            <w:tcW w:w="0" w:type="auto"/>
            <w:gridSpan w:val="3"/>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Условные знаки*(22):</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bl>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 ___________ 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lastRenderedPageBreak/>
        <w:t xml:space="preserve">                                       М.П.</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 ЗЕМЕЛЬНОГО УЧАСТКА (выписка из государственного кадастра недвижимости)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В.3</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«____________» 20 _____г. N _______________</w:t>
      </w:r>
    </w:p>
    <w:tbl>
      <w:tblPr>
        <w:tblW w:w="0" w:type="auto"/>
        <w:tblCellMar>
          <w:top w:w="15" w:type="dxa"/>
          <w:left w:w="15" w:type="dxa"/>
          <w:bottom w:w="15" w:type="dxa"/>
          <w:right w:w="15" w:type="dxa"/>
        </w:tblCellMar>
        <w:tblLook w:val="04A0"/>
      </w:tblPr>
      <w:tblGrid>
        <w:gridCol w:w="150"/>
        <w:gridCol w:w="5521"/>
        <w:gridCol w:w="150"/>
        <w:gridCol w:w="1105"/>
        <w:gridCol w:w="150"/>
        <w:gridCol w:w="1800"/>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1</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Кадастровый номер 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2</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Лист N 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3</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 Всего листов __</w:t>
            </w:r>
          </w:p>
        </w:tc>
      </w:tr>
    </w:tbl>
    <w:p w:rsidR="00124EC8" w:rsidRPr="00124EC8" w:rsidRDefault="00124EC8" w:rsidP="00124EC8">
      <w:pPr>
        <w:spacing w:after="0" w:line="240" w:lineRule="auto"/>
        <w:rPr>
          <w:rFonts w:ascii="Arial" w:eastAsia="Times New Roman" w:hAnsi="Arial" w:cs="Arial"/>
          <w:vanish/>
          <w:color w:val="000000"/>
          <w:sz w:val="23"/>
          <w:szCs w:val="23"/>
          <w:lang w:eastAsia="ru-RU"/>
        </w:rPr>
      </w:pPr>
    </w:p>
    <w:tbl>
      <w:tblPr>
        <w:tblW w:w="0" w:type="auto"/>
        <w:tblCellMar>
          <w:top w:w="15" w:type="dxa"/>
          <w:left w:w="15" w:type="dxa"/>
          <w:bottom w:w="15" w:type="dxa"/>
          <w:right w:w="15" w:type="dxa"/>
        </w:tblCellMar>
        <w:tblLook w:val="04A0"/>
      </w:tblPr>
      <w:tblGrid>
        <w:gridCol w:w="174"/>
        <w:gridCol w:w="446"/>
        <w:gridCol w:w="1774"/>
        <w:gridCol w:w="1389"/>
        <w:gridCol w:w="2196"/>
        <w:gridCol w:w="3406"/>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4</w:t>
            </w:r>
          </w:p>
        </w:tc>
        <w:tc>
          <w:tcPr>
            <w:tcW w:w="0" w:type="auto"/>
            <w:gridSpan w:val="5"/>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Сведения о частях земельного участка и обременениях</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N п/п</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Учетный номер части*(23)</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Площадь *(24) (м2)</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Характеристика*(25)</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Лица, в пользу которых установлены обременения*(26)</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1</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2</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3</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4</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5</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   </w:t>
            </w:r>
          </w:p>
        </w:tc>
      </w:tr>
    </w:tbl>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 ___________ 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М.П.</w:t>
      </w:r>
    </w:p>
    <w:p w:rsidR="00124EC8" w:rsidRPr="00124EC8" w:rsidRDefault="00124EC8" w:rsidP="00124EC8">
      <w:pPr>
        <w:spacing w:after="285" w:line="301" w:lineRule="atLeast"/>
        <w:outlineLvl w:val="2"/>
        <w:rPr>
          <w:rFonts w:ascii="Arial" w:eastAsia="Times New Roman" w:hAnsi="Arial" w:cs="Arial"/>
          <w:b/>
          <w:bCs/>
          <w:color w:val="333333"/>
          <w:sz w:val="29"/>
          <w:szCs w:val="29"/>
          <w:lang w:eastAsia="ru-RU"/>
        </w:rPr>
      </w:pPr>
      <w:r w:rsidRPr="00124EC8">
        <w:rPr>
          <w:rFonts w:ascii="Arial" w:eastAsia="Times New Roman" w:hAnsi="Arial" w:cs="Arial"/>
          <w:b/>
          <w:bCs/>
          <w:color w:val="333333"/>
          <w:sz w:val="29"/>
          <w:szCs w:val="29"/>
          <w:lang w:eastAsia="ru-RU"/>
        </w:rPr>
        <w:t>КАДАСТРОВЫЙ ПАСПОРТ ЗЕМЕЛЬНОГО УЧАСТКА (выписка из государственного кадастра недвижимости)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 В.4</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«____________» 20 _____г. N _______________</w:t>
      </w:r>
    </w:p>
    <w:tbl>
      <w:tblPr>
        <w:tblW w:w="0" w:type="auto"/>
        <w:tblCellMar>
          <w:top w:w="15" w:type="dxa"/>
          <w:left w:w="15" w:type="dxa"/>
          <w:bottom w:w="15" w:type="dxa"/>
          <w:right w:w="15" w:type="dxa"/>
        </w:tblCellMar>
        <w:tblLook w:val="04A0"/>
      </w:tblPr>
      <w:tblGrid>
        <w:gridCol w:w="150"/>
        <w:gridCol w:w="5093"/>
        <w:gridCol w:w="209"/>
        <w:gridCol w:w="1468"/>
        <w:gridCol w:w="209"/>
        <w:gridCol w:w="2256"/>
      </w:tblGrid>
      <w:tr w:rsidR="00124EC8" w:rsidRPr="00124EC8" w:rsidTr="00124EC8">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1</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Кадастровый номер ______________________________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2</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Лист N __</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3</w:t>
            </w:r>
          </w:p>
        </w:tc>
        <w:tc>
          <w:tcPr>
            <w:tcW w:w="0" w:type="auto"/>
            <w:vAlign w:val="center"/>
            <w:hideMark/>
          </w:tcPr>
          <w:p w:rsidR="00124EC8" w:rsidRPr="00124EC8" w:rsidRDefault="00124EC8" w:rsidP="00124EC8">
            <w:pPr>
              <w:spacing w:after="0" w:line="240" w:lineRule="auto"/>
              <w:rPr>
                <w:rFonts w:ascii="Times New Roman" w:eastAsia="Times New Roman" w:hAnsi="Times New Roman" w:cs="Times New Roman"/>
                <w:b/>
                <w:bCs/>
                <w:sz w:val="24"/>
                <w:szCs w:val="24"/>
                <w:lang w:eastAsia="ru-RU"/>
              </w:rPr>
            </w:pPr>
            <w:r w:rsidRPr="00124EC8">
              <w:rPr>
                <w:rFonts w:ascii="Times New Roman" w:eastAsia="Times New Roman" w:hAnsi="Times New Roman" w:cs="Times New Roman"/>
                <w:b/>
                <w:bCs/>
                <w:sz w:val="24"/>
                <w:szCs w:val="24"/>
                <w:lang w:eastAsia="ru-RU"/>
              </w:rPr>
              <w:t> Всего листов __</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4</w:t>
            </w:r>
          </w:p>
        </w:tc>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План (чертеж, схема) земельного участка*(27)</w:t>
            </w:r>
          </w:p>
        </w:tc>
        <w:tc>
          <w:tcPr>
            <w:tcW w:w="0" w:type="auto"/>
            <w:gridSpan w:val="4"/>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Учетный номер части*(28) ___________________</w:t>
            </w:r>
          </w:p>
        </w:tc>
      </w:tr>
      <w:tr w:rsidR="00124EC8" w:rsidRPr="00124EC8" w:rsidTr="00124EC8">
        <w:tc>
          <w:tcPr>
            <w:tcW w:w="0" w:type="auto"/>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5</w:t>
            </w:r>
          </w:p>
        </w:tc>
        <w:tc>
          <w:tcPr>
            <w:tcW w:w="0" w:type="auto"/>
            <w:gridSpan w:val="5"/>
            <w:hideMark/>
          </w:tcPr>
          <w:p w:rsidR="00124EC8" w:rsidRPr="00124EC8" w:rsidRDefault="00124EC8" w:rsidP="00124EC8">
            <w:pPr>
              <w:spacing w:after="0" w:line="240" w:lineRule="auto"/>
              <w:rPr>
                <w:rFonts w:ascii="Times New Roman" w:eastAsia="Times New Roman" w:hAnsi="Times New Roman" w:cs="Times New Roman"/>
                <w:sz w:val="24"/>
                <w:szCs w:val="24"/>
                <w:lang w:eastAsia="ru-RU"/>
              </w:rPr>
            </w:pPr>
            <w:r w:rsidRPr="00124EC8">
              <w:rPr>
                <w:rFonts w:ascii="Times New Roman" w:eastAsia="Times New Roman" w:hAnsi="Times New Roman" w:cs="Times New Roman"/>
                <w:sz w:val="24"/>
                <w:szCs w:val="24"/>
                <w:lang w:eastAsia="ru-RU"/>
              </w:rPr>
              <w:t>Масштаб ________</w:t>
            </w:r>
          </w:p>
        </w:tc>
      </w:tr>
    </w:tbl>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____________________________ ___________ _________________________</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(наименование должности)   (подпись)     (инициалы, фамилия)</w:t>
      </w:r>
    </w:p>
    <w:p w:rsidR="00124EC8" w:rsidRPr="00124EC8" w:rsidRDefault="00124EC8" w:rsidP="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124EC8">
        <w:rPr>
          <w:rFonts w:ascii="Courier New" w:eastAsia="Times New Roman" w:hAnsi="Courier New" w:cs="Courier New"/>
          <w:color w:val="000000"/>
          <w:sz w:val="20"/>
          <w:szCs w:val="20"/>
          <w:lang w:eastAsia="ru-RU"/>
        </w:rPr>
        <w:t xml:space="preserve">                                       М.П.</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______________________________</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 Указывается полное наименование органа кадастрового учета, осуществляющею государственный кадастровый учет земельных участков на территории соответствующего кадастрового округа (в именительном падеже).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 Указываются дата регистрации кадастрового паспорта земельного участка и регистрационный номер, составляемый из номера книги учета выданных сведений и номера документа (порядкового номера записи в книге), разделенных знаком »-» (короткое тире). На всех экземплярах одного кадастрового паспорта земельного участка проставляется один регистрационный номер.</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lastRenderedPageBreak/>
        <w:t>*(3) Указываются ранее присвоенный государственный учетный номер земельного участка либо номера земельных участков, из которых образован данный участок.</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*(4) В случае оформления кадастрового паспорта на ранее учтенный (до 1 марта 2008 г.) земельный участок, представляющий собой единое землепользование, указываются слова «единое землепользование”.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*(5) Указываются: дата принятия решения об учете земельного участка - в отношении земельных участков, учтенных по правилам Федерального закона от 24 июля 2007 г. N 221-ФЗ «О государственном кадастре недвижимости» (Собрание законодательства Российской Федерации, 2007, N 31, ст. 4017); дата открытия подраздела - в отношении земельных участков, учтенных по правилам Федерального закона от 2 января 2000 г. N 28-ФЗ «О государственном земельном кадастре» (Собрание законодательства Российской Федерации, 2000, N 2, ст. 149; 2004, N 35, ст. 3607; 2006, N 27, ст. 2881; 2006, N 50, ст. 5279) до вступления в силу Федерального закона от 24 июля 2007 г. N 221-ФЗ “О государственном кадастре недвижимости”; дата утверждения документа, подтверждающего право на земельный участок в отношении земельных участков, учтенных до вступления в силу Федерального закона от 2 января 2000 г. N 28-ФЗ «О государственном земельном кадастре».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*(6) Указывается адрес земельного участка, а при его отсутствии описание местоположения.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*(7) В графе строки «8.2», соответствующей установленной категории земель, указывается слово «весь».</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*(8) Указываются вид разрешенного использования земельного участка в соответствии с записями в государственном кадастре недвижимости.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*(9) Строка заполняется при наличии в государственном кадастре недвижимости соответствующих сведений.</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*(10) Указываются площадь земельного участке и допустимая погрешность ее вычисления (при наличии сведений о погрешности в государственном кадастре недвижимости).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*(11) Указываются последние по дате внесения в государственный кадастр недвижимости сведения о величине кадастровой стоимости земельного участка.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*(12) Указываются последние по дате внесения в государственный кадастр недвижимости сведения о величине удельного показателя кадастровой стоимости земельного участка.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*(13) Указываются сведения о системе координат, применяемой при ведении государственного кадастра недвижимости на территории соответствующего кадастрового квартала.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 xml:space="preserve">*(14) Указываются имеющиеся в государственном кадастре недвижимости сведения о правах на земельный участок (вид права, правообладатель, доля в праве). Для земельных участков, права на которые возникли до вступления в силу Федерального закона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2001, N 16, ст. 1533; 2002, N 15, ст. 1377; 2003, N 24, ст. 2244; 2004, N 30, ст. 3081; 2004, N 35, ст. 3607; 2004, N 45, ст. </w:t>
      </w:r>
      <w:r w:rsidRPr="00124EC8">
        <w:rPr>
          <w:rFonts w:ascii="Arial" w:eastAsia="Times New Roman" w:hAnsi="Arial" w:cs="Arial"/>
          <w:color w:val="000000"/>
          <w:sz w:val="23"/>
          <w:szCs w:val="23"/>
          <w:lang w:eastAsia="ru-RU"/>
        </w:rPr>
        <w:lastRenderedPageBreak/>
        <w:t>4377; 2005, N 1 (ч. N 1), ст. 15; 2005, N 1 (ч. 1), ст. 22; 2005, N 1 (ч. 1), ст. 40; 2005, N 1 (ч. 1), ст. 43; 2005, N 50, ст. 5244; 2006, N 1, ст. 17; 2006, N 17 (ч. 1), ст. 1782; 2006, N 23, ст. 2380; 2006, N 27, ст. 2881; 2006, N 30, ст. 3287; 2006, N 50, ст. 5279; 2006, N 52 (ч. 1), ст. 5498; 2007, N 31, ст. 4011; 2007, N 43, ст. 5084; 2007, N 46, ст. 5553; 2007, N 48 (ч. 2), ст. 5812) и не были зарегистрированы в порядке, установленном данным Законом, дополнительно указываются реквизиты документов, на основании которых в государственный кадастр недвижимости внесены соответствующие сведения. Если в данном реквизите не умещается весь список правообладателей (например, при общей собственности), то последний оформляется на отдельном листе, а в реквизите указываются вид права и слова "список правообладателей прилагается на листе N ____». Данный лист удостоверяется подписью уполномоченного должностного лица органа кадастрового учета и заверяется оттиском печати данного органа.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*(15) При отсутствии сведений о координатах характерных точек границы земельного участка указываются слова «Граница земельного участка не установлена в соответствии с требованиями земельного законодательства».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*(16) Указывается при наличии в государственном кадастре недвижимости дополнительного наименования земельного участка (например, приусадебный участок, лесной участок).</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*(17) Указываются номера всех земельных участков, образованных в результате проведения кадастровых работ (объединения, раздела, выдела, перераспределения).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*(18) Указывается кадастровый номер земельного участка, характеристики которого изменились в результате выдела земельных участков в счет доли в праве.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*(19) Указываются кадастровые номера всех земельных участков, которые будут сняты с кадастрового учета после государственной регистрации прав на образованные земельные участки, указанные в реквизите «18.1».</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*(20) План (чертеж, схема) земельного участка отображается при наличии в государственном кадастре недвижимости координат характерных точек границы земельного участка. Допускается дополнительно отображать границы учтенных частей земельного участка, если они не накладываются друг на друга и не перегружают план. В этом случае раздел В.4. не оформляется. 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или его части.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*(21) Указывается масштаб плана.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 xml:space="preserve">*(22) Используются условные знаки, принятые Федеральным агентством кадастра объектов недвижимости для отображения сведений о земельных участках в </w:t>
      </w:r>
      <w:r w:rsidRPr="00124EC8">
        <w:rPr>
          <w:rFonts w:ascii="Arial" w:eastAsia="Times New Roman" w:hAnsi="Arial" w:cs="Arial"/>
          <w:color w:val="000000"/>
          <w:sz w:val="23"/>
          <w:szCs w:val="23"/>
          <w:lang w:eastAsia="ru-RU"/>
        </w:rPr>
        <w:lastRenderedPageBreak/>
        <w:t>графической форме. Если в данном реквизите не умещается весь перечень условных знаков, то последний оформляется на отдельном листе данной формы.</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*(23) Указывается учетный номер части земельного участка. В данной графе проставляется знак «-» (прочерк), если обременение относится ко всему земельному участку, или вносятся сведения о земельных участках, входящих в состав ранее учтенного (до 1 марта 2008 г.) земельного участка, представляющего собой единое землепользование.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*(24) Указывается площадь части земельного участка. Если обременение установлено на весь земельный участок, указывается слово «весь».</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*(25) Указываются характеристики частей и сведения об обременениях земельного участка, учтенных в государственном кадастре недвижимости. Для ранее учтенного (до 1 марта 2008 г.) земельного участка, представляющего собой единое землепользование, указывается кадастровый номер обособленного (условного) участка, входящего в единое землепользование.</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*(26) При наличии соответствующих сведений в государственном кадастре недвижимости указываются сведения о лицах либо объектах недвижимости, в пользу которых или в связи с которыми установлены (устанавливаются) обременения (ограничения прав).</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*(27) Вычерчивается план (чертеж, схема) границ части земельного участка. Для ранее учтенного (до 1 марта 2008 г.) земельного участка, представляющего собой единое землепользование (составной земельный участок), вычерчиваются планы границ входящих в него земельных участков.</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*(28) Указывается учетный номер части земельного участка, если границы такой части не отображены в разделе В.2. Для ранее учтенного (до 1 марта 2008 г.) земельного участка, представляющего собой единое землепользование, указываются кадастровые номера входящих в него участков.</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Примечание. Кадастровый паспорт земельного участка, предназначенный для предоставления сведений государственного кадастра недвижимости, необходимых для государственной регистрации прав и ограничений (обременении) прав, включает в себя разделы В.1 - В.4. В случае отсутствия в государственном кадастре недвижимости координат характерных точек границы земельного участка, указанного в пункте 1 статьи 25.2 Федерального закона от 21 июля 1997 г. N 122-ФЗ «О государственной регистрации прав на недвижимое имущество и сделок с ним», раздел В.2 не оформляется. Разделы В.3 и В.4 оформляются только при наличии в государственном кадастре недвижимости соответствующих сведений.</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Изготовление и заполнение кадастрового паспорта земельного участка осуществляется машинописным (в том числе с использованием компьютерной техники) способом. Рукописным способом допускается вписывать отдельные слова, условные знаки и т.п. чернилами, пастой или тушью. Разделы, предназначенные для отражения в текстовой форме сведений о земельном участке, оформляются на стандартных листах бумаги формата А4. Для оформления разделов, предназначенных для отражения в графической форме сведений о земельном участке, допускается использование стандартных листов бумаги большего формата. Разделы изготовленного кадастрового паспорта земельного участка не брошюруются.</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lastRenderedPageBreak/>
        <w:t>Если вносимые в раздел кадастрового паспорта земельного участка сведения не умещаются на одном листе, допускается размещать их на нескольких листах этого же раздела.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(всего) количество листов, содержащихся в кадастровом паспорте земельного участка.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Количество экземпляров кадастрового паспорта земельного участка определяется заявителем в заявлении о кадастровом учете или в запросе о предоставлении сведений в количестве не менее двух и не более 5 экземпляров. Сведения в кадастровый паспорт земельного участка заносятся в полном соответствии со сведениями, внесенными в государственный кадастр недвижимости, кроме случаев внесения записей в строку «Особые отметки». В незаполненных строках и графах проставляется знак «-» (прочерк). Каждый раздел кадастрового паспорта земельного участка удостоверяется подписью уполномоченного должностного лица органа кадастрового учета и заверяется оттиском печати данного органа. Подпись производится чернилами (пастой) синего цвета.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Даты в кадастровом паспорте земельного участка указываются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Приказ Минюста РФ от 18 февраля 2008 г. N 32 "Об утверждении форм кадастровых паспортов здания, сооружения, объекта незавершенного строительства, помещения, земельного участка"</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Зарегистрировано в Минюсте РФ 18 февраля 2008 г.</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Регистрационный N 11179</w:t>
      </w:r>
    </w:p>
    <w:p w:rsidR="00124EC8" w:rsidRPr="00124EC8" w:rsidRDefault="00124EC8" w:rsidP="00124EC8">
      <w:pPr>
        <w:spacing w:after="285" w:line="240" w:lineRule="auto"/>
        <w:rPr>
          <w:rFonts w:ascii="Arial" w:eastAsia="Times New Roman" w:hAnsi="Arial" w:cs="Arial"/>
          <w:color w:val="000000"/>
          <w:sz w:val="23"/>
          <w:szCs w:val="23"/>
          <w:lang w:eastAsia="ru-RU"/>
        </w:rPr>
      </w:pPr>
      <w:r w:rsidRPr="00124EC8">
        <w:rPr>
          <w:rFonts w:ascii="Arial" w:eastAsia="Times New Roman" w:hAnsi="Arial" w:cs="Arial"/>
          <w:color w:val="000000"/>
          <w:sz w:val="23"/>
          <w:szCs w:val="23"/>
          <w:lang w:eastAsia="ru-RU"/>
        </w:rPr>
        <w:t>Текст приказа опубликован в "Российской газете" от 22 февраля 2008 г. N 39</w:t>
      </w:r>
    </w:p>
    <w:sectPr w:rsidR="00124EC8" w:rsidRPr="00124EC8" w:rsidSect="004F5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24EC8"/>
    <w:rsid w:val="00124EC8"/>
    <w:rsid w:val="003C76DB"/>
    <w:rsid w:val="004F5DB2"/>
    <w:rsid w:val="00C60627"/>
    <w:rsid w:val="00E766B3"/>
    <w:rsid w:val="00EA6D1C"/>
    <w:rsid w:val="00FA1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B2"/>
  </w:style>
  <w:style w:type="paragraph" w:styleId="2">
    <w:name w:val="heading 2"/>
    <w:basedOn w:val="a"/>
    <w:link w:val="20"/>
    <w:uiPriority w:val="9"/>
    <w:qFormat/>
    <w:rsid w:val="00124E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4E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4E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4E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4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4EC8"/>
    <w:rPr>
      <w:color w:val="0000FF"/>
      <w:u w:val="single"/>
    </w:rPr>
  </w:style>
  <w:style w:type="paragraph" w:customStyle="1" w:styleId="toleft">
    <w:name w:val="toleft"/>
    <w:basedOn w:val="a"/>
    <w:rsid w:val="00124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2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4E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65011887">
      <w:bodyDiv w:val="1"/>
      <w:marLeft w:val="0"/>
      <w:marRight w:val="0"/>
      <w:marTop w:val="0"/>
      <w:marBottom w:val="0"/>
      <w:divBdr>
        <w:top w:val="none" w:sz="0" w:space="0" w:color="auto"/>
        <w:left w:val="none" w:sz="0" w:space="0" w:color="auto"/>
        <w:bottom w:val="none" w:sz="0" w:space="0" w:color="auto"/>
        <w:right w:val="none" w:sz="0" w:space="0" w:color="auto"/>
      </w:divBdr>
      <w:divsChild>
        <w:div w:id="96996357">
          <w:marLeft w:val="0"/>
          <w:marRight w:val="0"/>
          <w:marTop w:val="0"/>
          <w:marBottom w:val="2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5021</Words>
  <Characters>28621</Characters>
  <Application>Microsoft Office Word</Application>
  <DocSecurity>0</DocSecurity>
  <Lines>238</Lines>
  <Paragraphs>67</Paragraphs>
  <ScaleCrop>false</ScaleCrop>
  <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Rinat</cp:lastModifiedBy>
  <cp:revision>3</cp:revision>
  <dcterms:created xsi:type="dcterms:W3CDTF">2020-01-31T06:50:00Z</dcterms:created>
  <dcterms:modified xsi:type="dcterms:W3CDTF">2020-01-31T06:50:00Z</dcterms:modified>
</cp:coreProperties>
</file>